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FB5" w:rsidRDefault="00D16FB5" w:rsidP="00D16FB5">
      <w:pPr>
        <w:pStyle w:val="1"/>
        <w:spacing w:before="0"/>
        <w:jc w:val="center"/>
        <w:rPr>
          <w:rFonts w:ascii="Arial" w:hAnsi="Arial" w:cs="Arial"/>
          <w:b w:val="0"/>
          <w:i/>
          <w:color w:val="auto"/>
        </w:rPr>
      </w:pPr>
      <w:proofErr w:type="spellStart"/>
      <w:r>
        <w:rPr>
          <w:rFonts w:ascii="Arial" w:hAnsi="Arial" w:cs="Arial"/>
          <w:i/>
          <w:color w:val="auto"/>
        </w:rPr>
        <w:t>Хвойнинский</w:t>
      </w:r>
      <w:proofErr w:type="spellEnd"/>
      <w:r>
        <w:rPr>
          <w:rFonts w:ascii="Arial" w:hAnsi="Arial" w:cs="Arial"/>
          <w:i/>
          <w:color w:val="auto"/>
        </w:rPr>
        <w:t xml:space="preserve"> район</w:t>
      </w:r>
    </w:p>
    <w:p w:rsidR="00D16FB5" w:rsidRDefault="00D16FB5" w:rsidP="00D16FB5">
      <w:pPr>
        <w:spacing w:after="0"/>
      </w:pPr>
    </w:p>
    <w:p w:rsidR="00D16FB5" w:rsidRDefault="00D16FB5" w:rsidP="00D16FB5">
      <w:pPr>
        <w:pStyle w:val="2"/>
        <w:spacing w:before="0"/>
        <w:contextualSpacing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ООО «Досуг»</w:t>
      </w:r>
    </w:p>
    <w:p w:rsidR="00D16FB5" w:rsidRDefault="00D16FB5" w:rsidP="00D16FB5">
      <w:pPr>
        <w:shd w:val="clear" w:color="auto" w:fill="FFFFFF"/>
        <w:spacing w:after="0"/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D16FB5" w:rsidRDefault="00D16FB5" w:rsidP="00D16FB5">
      <w:pPr>
        <w:shd w:val="clear" w:color="auto" w:fill="FFFFFF"/>
        <w:spacing w:after="0"/>
        <w:rPr>
          <w:sz w:val="24"/>
          <w:szCs w:val="24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Любытинским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районом по северному берегу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Городно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проселочной дороги Ерзовка - Сафоново (до озера Черное), по проселочной дороге Ерзовка - Сафоново до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Быковское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южному берегу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Быковское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Исаиха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Исаиха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Исаиха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Миголощи до д. Миголощи, от д. Миголощи по автодороге «Волгино - Хвойная» через д. Спасово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Пожарье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Пожарье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ограниченной проселочной дороге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Берег,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устья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течению до административно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Боровичским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Боровичским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Любытинским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Боровичским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Любытинским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hAnsi="Times New Roman" w:cs="Times New Roman"/>
          <w:sz w:val="28"/>
          <w:szCs w:val="28"/>
        </w:rPr>
        <w:t xml:space="preserve"> районом до северного берега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Городно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D16FB5" w:rsidRDefault="00D16FB5" w:rsidP="00D16FB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«Досуг»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A398F4D" wp14:editId="6D3B70E2">
            <wp:extent cx="6808378" cy="6084251"/>
            <wp:effectExtent l="19050" t="19050" r="11522" b="11749"/>
            <wp:docPr id="184" name="Рисунок 1" descr="P:\Новгородская область\Охота\ГИС\1 Охотпользователи\!_Закрепленные\карты\1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Новгородская область\Охота\ГИС\1 Охотпользователи\!_Закрепленные\карты\110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168" cy="6093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D16FB5">
          <w:pgSz w:w="16838" w:h="11906" w:orient="landscape"/>
          <w:pgMar w:top="567" w:right="1134" w:bottom="426" w:left="1134" w:header="708" w:footer="708" w:gutter="0"/>
          <w:cols w:space="708"/>
          <w:docGrid w:linePitch="360"/>
        </w:sectPr>
      </w:pPr>
    </w:p>
    <w:p w:rsidR="00D16FB5" w:rsidRDefault="00D16FB5" w:rsidP="00D16FB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ООО «ФОРОС»</w:t>
      </w:r>
    </w:p>
    <w:p w:rsidR="00D16FB5" w:rsidRDefault="00D16FB5" w:rsidP="00D16FB5">
      <w:pPr>
        <w:shd w:val="clear" w:color="auto" w:fill="FFFFFF"/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D16FB5" w:rsidRDefault="00D16FB5" w:rsidP="00D16FB5">
      <w:pPr>
        <w:shd w:val="clear" w:color="auto" w:fill="FFFFFF"/>
        <w:rPr>
          <w:rFonts w:eastAsia="Times New Roman" w:cs="Times New Roman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с. Анциферово по железной дороге «Санкт-Петербург – Москва» до пос. Лесной;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>: от пос. Лесной по автодороге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Ракитино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п. Лесной»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Ракитино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Ракитино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до д. Сафоново;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>: от д. Сафоново по проселочной дороге Сафоново - Ерзовка до д. Ерзовка;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>: от д. Ерзовка по автодороге «Анциферово – Ерзовка» до с. Анциферово.</w:t>
      </w:r>
      <w:proofErr w:type="gramEnd"/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«ФОРОС»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C668E3B" wp14:editId="256B3824">
            <wp:extent cx="6131196" cy="7658100"/>
            <wp:effectExtent l="19050" t="19050" r="21954" b="19050"/>
            <wp:docPr id="185" name="Рисунок 2" descr="P:\Новгородская область\Охота\ГИС\1 Охотпользователи\!_Закрепленные\карты\1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Новгородская область\Охота\ГИС\1 Охотпользователи\!_Закрепленные\карты\11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196" cy="76581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D16FB5">
          <w:pgSz w:w="11906" w:h="16838"/>
          <w:pgMar w:top="568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Грейп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»</w:t>
      </w:r>
    </w:p>
    <w:p w:rsidR="00D16FB5" w:rsidRDefault="00D16FB5" w:rsidP="00D16FB5">
      <w:pPr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 </w:t>
      </w:r>
    </w:p>
    <w:p w:rsidR="00D16FB5" w:rsidRDefault="00D16FB5" w:rsidP="00D16FB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: от северо-западного угла квартала 12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лесничества) по административной границе с Ленинградской областью до северо-восточного угла квартала 2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Восточная</w:t>
      </w:r>
      <w:r>
        <w:rPr>
          <w:rFonts w:ascii="Times New Roman" w:hAnsi="Times New Roman" w:cs="Times New Roman"/>
          <w:sz w:val="26"/>
          <w:szCs w:val="26"/>
        </w:rPr>
        <w:t xml:space="preserve">: от северо-восточного угла квартала 2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восточным границам кварталов 2, 4, 6, 18, 31, 39, 58, 70, северным границам кварталов 83, 84, 85, 86, 87, 88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северным границам кварталов 65, 66, 67, восточным границам кварталов 67, 81 </w:t>
      </w:r>
      <w:proofErr w:type="spellStart"/>
      <w:r>
        <w:rPr>
          <w:rFonts w:ascii="Times New Roman" w:hAnsi="Times New Roman" w:cs="Times New Roman"/>
          <w:sz w:val="26"/>
          <w:szCs w:val="26"/>
        </w:rPr>
        <w:t>Жилоборского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Трестянка</w:t>
      </w:r>
      <w:proofErr w:type="spellEnd"/>
      <w:r>
        <w:rPr>
          <w:rFonts w:ascii="Times New Roman" w:hAnsi="Times New Roman" w:cs="Times New Roman"/>
          <w:sz w:val="26"/>
          <w:szCs w:val="26"/>
        </w:rPr>
        <w:t>, по левому берегу реки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Трестянка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автодороги Кошели – </w:t>
      </w:r>
      <w:proofErr w:type="spellStart"/>
      <w:r>
        <w:rPr>
          <w:rFonts w:ascii="Times New Roman" w:hAnsi="Times New Roman" w:cs="Times New Roman"/>
          <w:sz w:val="26"/>
          <w:szCs w:val="26"/>
        </w:rPr>
        <w:t>Чижово</w:t>
      </w:r>
      <w:proofErr w:type="spellEnd"/>
      <w:r>
        <w:rPr>
          <w:rFonts w:ascii="Times New Roman" w:hAnsi="Times New Roman" w:cs="Times New Roman"/>
          <w:sz w:val="26"/>
          <w:szCs w:val="26"/>
        </w:rPr>
        <w:t>, далее по указанной дороге до автодороги «</w:t>
      </w:r>
      <w:proofErr w:type="gramStart"/>
      <w:r>
        <w:rPr>
          <w:rFonts w:ascii="Times New Roman" w:hAnsi="Times New Roman" w:cs="Times New Roman"/>
          <w:sz w:val="26"/>
          <w:szCs w:val="26"/>
        </w:rPr>
        <w:t>Хвойная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– Жилой Бор»;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: от места пересечения автодороги Кошели – </w:t>
      </w:r>
      <w:proofErr w:type="spellStart"/>
      <w:r>
        <w:rPr>
          <w:rFonts w:ascii="Times New Roman" w:hAnsi="Times New Roman" w:cs="Times New Roman"/>
          <w:sz w:val="26"/>
          <w:szCs w:val="26"/>
        </w:rPr>
        <w:t>Чижово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с автодорогой «Хвойная – Жилой Бор» по автодороге «Хвойная – Жилой Бор» через </w:t>
      </w:r>
      <w:proofErr w:type="spellStart"/>
      <w:r>
        <w:rPr>
          <w:rFonts w:ascii="Times New Roman" w:hAnsi="Times New Roman" w:cs="Times New Roman"/>
          <w:sz w:val="26"/>
          <w:szCs w:val="26"/>
        </w:rPr>
        <w:t>дд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6"/>
          <w:szCs w:val="26"/>
        </w:rPr>
        <w:t>Обечищи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Шварково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до восточной границы квартала 2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по восточной границе квартала 2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озера </w:t>
      </w:r>
      <w:proofErr w:type="spellStart"/>
      <w:r>
        <w:rPr>
          <w:rFonts w:ascii="Times New Roman" w:hAnsi="Times New Roman" w:cs="Times New Roman"/>
          <w:sz w:val="26"/>
          <w:szCs w:val="26"/>
        </w:rPr>
        <w:t>Шварковское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южному берегу озера </w:t>
      </w:r>
      <w:proofErr w:type="spellStart"/>
      <w:r>
        <w:rPr>
          <w:rFonts w:ascii="Times New Roman" w:hAnsi="Times New Roman" w:cs="Times New Roman"/>
          <w:sz w:val="26"/>
          <w:szCs w:val="26"/>
        </w:rPr>
        <w:t>Шварковское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до устья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Ратца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Ратца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пересечения с лесной дорогой, далее по лесной дороге до точки № 1 с координатами (59° 3,517' N;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34° 12,121' E), далее до юго-восточного угла квартала 156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далее по южным границам квартала 156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южным границам кварталов 68, 67 </w:t>
      </w:r>
      <w:proofErr w:type="spellStart"/>
      <w:r>
        <w:rPr>
          <w:rFonts w:ascii="Times New Roman" w:hAnsi="Times New Roman" w:cs="Times New Roman"/>
          <w:sz w:val="26"/>
          <w:szCs w:val="26"/>
        </w:rPr>
        <w:t>Анциферовского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юго-западного угла квартала 67 </w:t>
      </w:r>
      <w:proofErr w:type="spellStart"/>
      <w:r>
        <w:rPr>
          <w:rFonts w:ascii="Times New Roman" w:hAnsi="Times New Roman" w:cs="Times New Roman"/>
          <w:sz w:val="26"/>
          <w:szCs w:val="26"/>
        </w:rPr>
        <w:t>Анциферовского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Западная</w:t>
      </w:r>
      <w:r>
        <w:rPr>
          <w:rFonts w:ascii="Times New Roman" w:hAnsi="Times New Roman" w:cs="Times New Roman"/>
          <w:sz w:val="26"/>
          <w:szCs w:val="26"/>
        </w:rPr>
        <w:t xml:space="preserve">: от юго-западного угла квартала 67 </w:t>
      </w:r>
      <w:proofErr w:type="spellStart"/>
      <w:r>
        <w:rPr>
          <w:rFonts w:ascii="Times New Roman" w:hAnsi="Times New Roman" w:cs="Times New Roman"/>
          <w:sz w:val="26"/>
          <w:szCs w:val="26"/>
        </w:rPr>
        <w:t>Анцифировского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проселочной дороге до южной границы квартала 79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далее по южным границам кварталов 79, 78, западным границам кварталов 78, 64, 52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административной границы с Ленинградской областью, по указанной границе до северо-западного угла квартала 12 </w:t>
      </w:r>
      <w:proofErr w:type="spellStart"/>
      <w:r>
        <w:rPr>
          <w:rFonts w:ascii="Times New Roman" w:hAnsi="Times New Roman" w:cs="Times New Roman"/>
          <w:sz w:val="26"/>
          <w:szCs w:val="26"/>
        </w:rPr>
        <w:t>Вязовского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proofErr w:type="gramEnd"/>
      <w:r>
        <w:rPr>
          <w:rFonts w:ascii="Times New Roman" w:hAnsi="Times New Roman" w:cs="Times New Roman"/>
          <w:sz w:val="26"/>
          <w:szCs w:val="26"/>
        </w:rPr>
        <w:t xml:space="preserve"> лесничества.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D16FB5" w:rsidRDefault="00D16FB5" w:rsidP="00D16FB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D16FB5" w:rsidRDefault="00D16FB5" w:rsidP="00D16FB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D16FB5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Грейп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D55743A" wp14:editId="7258A2EB">
            <wp:extent cx="6210935" cy="7764780"/>
            <wp:effectExtent l="19050" t="19050" r="18415" b="26670"/>
            <wp:docPr id="186" name="Рисунок 5" descr="1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.t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7764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D16FB5">
          <w:pgSz w:w="11906" w:h="16838"/>
          <w:pgMar w:top="567" w:right="707" w:bottom="1134" w:left="1418" w:header="708" w:footer="708" w:gutter="0"/>
          <w:cols w:space="708"/>
          <w:docGrid w:linePitch="360"/>
        </w:sectPr>
      </w:pPr>
    </w:p>
    <w:p w:rsidR="00D16FB5" w:rsidRDefault="00D16FB5" w:rsidP="00D16FB5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 «Заозерье»</w:t>
      </w:r>
    </w:p>
    <w:p w:rsidR="00D16FB5" w:rsidRDefault="00D16FB5" w:rsidP="00D16FB5">
      <w:pPr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</w:t>
      </w:r>
    </w:p>
    <w:p w:rsidR="00D16FB5" w:rsidRDefault="00D16FB5" w:rsidP="00D16FB5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восточной границы квартала 4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Ленинградской областью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Смердомка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Ленинградской областью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Смердомка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д. Шипилово, от д. Шипилово по лесной дороге до западной границы квартала 63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по западным границам кварталов 63, 77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юго-западного угла квартала 77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  <w:proofErr w:type="gramEnd"/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юго-западного угла квартала 77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северным границам кварталов 87, 86, 85, 84, 83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юго-восточного угла квартала 70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юго-восточного угла квартала 70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восточным границам кварталов 70, 58, 39, 31, 18, 6, 4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административной границы с Ленинградской областью.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«Заозерье»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D6F0702" wp14:editId="376CB84F">
            <wp:extent cx="6315075" cy="6315075"/>
            <wp:effectExtent l="19050" t="19050" r="28575" b="28575"/>
            <wp:docPr id="187" name="Рисунок 1" descr="Z:\Новгородская область\Охота\ГИС\1 Охотпользователи\!_Закрепленные\карты\1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1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63150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eastAsiaTheme="minorEastAsia"/>
          <w:lang w:eastAsia="ru-RU"/>
        </w:rPr>
        <w:br w:type="page"/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 «Северное охотхозяйство»</w:t>
      </w: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D16FB5" w:rsidRDefault="00D16FB5" w:rsidP="00D16FB5">
      <w:pPr>
        <w:spacing w:after="0"/>
        <w:contextualSpacing/>
        <w:rPr>
          <w:lang w:eastAsia="ru-RU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hAnsi="Times New Roman" w:cs="Times New Roman"/>
          <w:sz w:val="28"/>
          <w:szCs w:val="28"/>
        </w:rPr>
        <w:t xml:space="preserve">: от д. Миголощи по автодороге «Хвойная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Миголощи»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Филистово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Терехово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«Хвойная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Миголощи» до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Видимирское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северному и западному берегам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Видимирское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восточной границы квартала 279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по восточной границе квартала 279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административной границы с Мошенским муниципальным районом;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восточной границы квартала 279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Мошенским муниципальным районом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Боровичским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Боровичским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через д. Берег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Пожарье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Пожарье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«Крестцы – Усть-Волма» через д. Спасово до д. Миголощи.</w:t>
      </w:r>
    </w:p>
    <w:p w:rsidR="00D16FB5" w:rsidRDefault="00D16FB5" w:rsidP="00D16FB5">
      <w:pPr>
        <w:spacing w:after="0"/>
        <w:contextualSpacing/>
        <w:rPr>
          <w:lang w:eastAsia="ru-RU"/>
        </w:rPr>
      </w:pPr>
    </w:p>
    <w:p w:rsidR="00D16FB5" w:rsidRDefault="00D16FB5" w:rsidP="00D16FB5">
      <w:pPr>
        <w:spacing w:after="0"/>
        <w:contextualSpacing/>
        <w:rPr>
          <w:lang w:eastAsia="ru-RU"/>
        </w:rPr>
      </w:pPr>
    </w:p>
    <w:p w:rsidR="00D16FB5" w:rsidRDefault="00D16FB5" w:rsidP="00D16FB5">
      <w:pPr>
        <w:spacing w:after="0"/>
        <w:contextualSpacing/>
        <w:rPr>
          <w:lang w:eastAsia="ru-RU"/>
        </w:rPr>
      </w:pPr>
    </w:p>
    <w:p w:rsidR="00D16FB5" w:rsidRDefault="00D16FB5" w:rsidP="00D16FB5">
      <w:pPr>
        <w:spacing w:after="0"/>
        <w:contextualSpacing/>
        <w:rPr>
          <w:lang w:eastAsia="ru-RU"/>
        </w:rPr>
      </w:pPr>
    </w:p>
    <w:p w:rsidR="00D16FB5" w:rsidRDefault="00D16FB5" w:rsidP="00D16FB5">
      <w:pPr>
        <w:spacing w:after="0"/>
        <w:jc w:val="both"/>
        <w:sectPr w:rsidR="00D16FB5">
          <w:pgSz w:w="11906" w:h="16838"/>
          <w:pgMar w:top="851" w:right="707" w:bottom="1134" w:left="1418" w:header="708" w:footer="708" w:gutter="0"/>
          <w:cols w:space="708"/>
          <w:docGrid w:linePitch="360"/>
        </w:sectPr>
      </w:pPr>
      <w:r>
        <w:t xml:space="preserve"> </w:t>
      </w:r>
    </w:p>
    <w:p w:rsidR="00D16FB5" w:rsidRDefault="00D16FB5" w:rsidP="00D16FB5">
      <w:pPr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«Северное охотхозяйство»</w:t>
      </w: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D16FB5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  <w:r>
        <w:rPr>
          <w:noProof/>
          <w:sz w:val="28"/>
          <w:szCs w:val="28"/>
          <w:u w:val="single"/>
          <w:lang w:eastAsia="ru-RU"/>
        </w:rPr>
        <w:drawing>
          <wp:inline distT="0" distB="0" distL="0" distR="0" wp14:anchorId="60E78DB5" wp14:editId="2E343EE2">
            <wp:extent cx="5895975" cy="5895975"/>
            <wp:effectExtent l="19050" t="19050" r="28575" b="28575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895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 «</w:t>
      </w: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Хвойнинское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 xml:space="preserve"> РООИР»</w:t>
      </w: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pacing w:val="-1"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pacing w:val="-1"/>
          <w:sz w:val="28"/>
          <w:szCs w:val="28"/>
        </w:rPr>
        <w:t xml:space="preserve">: от северо-восточного угла квартала 23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лесничества </w:t>
      </w:r>
      <w:r>
        <w:rPr>
          <w:rFonts w:ascii="Times New Roman" w:hAnsi="Times New Roman" w:cs="Times New Roman"/>
          <w:sz w:val="28"/>
          <w:szCs w:val="28"/>
        </w:rPr>
        <w:t xml:space="preserve">по административной границе с Ленинградской и Вологодской областями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 северо-восточного угла квартала 109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участкового </w:t>
      </w:r>
      <w:r>
        <w:rPr>
          <w:rFonts w:ascii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109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Вологодской областью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течению до д. Бабье, от д. Бабье по проселочной дороге 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Подсосна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Омошье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от д.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Омошье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по проселочной </w:t>
      </w:r>
      <w:r>
        <w:rPr>
          <w:rFonts w:ascii="Times New Roman" w:hAnsi="Times New Roman" w:cs="Times New Roman"/>
          <w:sz w:val="28"/>
          <w:szCs w:val="28"/>
        </w:rPr>
        <w:t>дороге до автодороги «Хвойная – Пестово», по автодороге «Хвойная – Пестово» до западной границы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квартала 29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по западной границе квартала 29, северной границе квартала 35, восточным границам кварталов 34, 44, 53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Кушавера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Кушавера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течению до северной границы квартала 61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северной и восточной границам квартала 61, восточным границам кварталов 76, 86, северной и восточной границам квартала 94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железной дороги «Санкт-Петербург – Москва», по железной дороге «Санкт-Петербург – Москва» до ручья Крупец, по ручью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Крупец до северо-западного </w:t>
      </w:r>
      <w:r>
        <w:rPr>
          <w:rFonts w:ascii="Times New Roman" w:hAnsi="Times New Roman" w:cs="Times New Roman"/>
          <w:sz w:val="28"/>
          <w:szCs w:val="28"/>
        </w:rPr>
        <w:t xml:space="preserve">угла квартала 39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Левочского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от северо-западного угла квартала 39 по западным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границам кварталов 39, 58, </w:t>
      </w:r>
      <w:r>
        <w:rPr>
          <w:rFonts w:ascii="Times New Roman" w:hAnsi="Times New Roman" w:cs="Times New Roman"/>
          <w:sz w:val="28"/>
          <w:szCs w:val="28"/>
        </w:rPr>
        <w:t>92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93, 119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административной границы с Мошенским муниципальным районом;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западной границы квартала 119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Левочского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Мошенским муниципальным районом до юго-западного угла квартала 165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восточным границам кварталов 156, 152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северной и западной границам квартала 146, северным границам кварталов 151, 150, западной границе квартала 137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Кушавера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Кушавера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железной дороги «Москва - Санкт-Петербург», далее по западным границам кварталов 71, 275, 63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точки № 1 с координатами (58° 54,349' N; 34° 34,798' E) на реке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течению до точки № 2 с координатами (58°54,403'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34° 34,176'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), далее по западным границам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кварталов 241, 40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северо-восточного угла квартала 39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северной границе квартала 39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грунтовой дороги, по грунтовой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Остахново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северным границам кварталов 78, 77, 76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точки № 3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координатами (58°55,574'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; 34°27,030'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), затем по западным границам кварталов 76, 90, 102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автодороги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«Волгино – </w:t>
      </w:r>
      <w:proofErr w:type="gramStart"/>
      <w:r>
        <w:rPr>
          <w:rFonts w:ascii="Times New Roman" w:hAnsi="Times New Roman" w:cs="Times New Roman"/>
          <w:sz w:val="28"/>
          <w:szCs w:val="20"/>
          <w:lang w:eastAsia="ru-RU"/>
        </w:rPr>
        <w:t>Хвойная</w:t>
      </w:r>
      <w:proofErr w:type="gramEnd"/>
      <w:r>
        <w:rPr>
          <w:rFonts w:ascii="Times New Roman" w:hAnsi="Times New Roman" w:cs="Times New Roman"/>
          <w:sz w:val="28"/>
          <w:szCs w:val="20"/>
          <w:lang w:eastAsia="ru-RU"/>
        </w:rPr>
        <w:t>»</w:t>
      </w:r>
      <w:r>
        <w:rPr>
          <w:rFonts w:ascii="Times New Roman" w:hAnsi="Times New Roman" w:cs="Times New Roman"/>
          <w:sz w:val="28"/>
          <w:szCs w:val="28"/>
        </w:rPr>
        <w:t>, по указанной автодороге до д. Миголощи;</w:t>
      </w: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д. Миголощи по лесной дороге до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Быковское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южному берегу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Быковское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грунтовой дороге 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Ракитино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 п. Лесной, от п. Лесной </w:t>
      </w:r>
      <w:r>
        <w:rPr>
          <w:rFonts w:ascii="Times New Roman" w:hAnsi="Times New Roman" w:cs="Times New Roman"/>
          <w:sz w:val="28"/>
          <w:szCs w:val="28"/>
        </w:rPr>
        <w:t xml:space="preserve">по железной дороге «Санкт-Петербург – Москва» до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западным границам кварталов 69, 56, 50, 39, 25, 14, 10, 2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северо-восточного угла квартала 2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автодороге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Шварково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Обечищи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затем по автодороге </w:t>
      </w:r>
      <w:proofErr w:type="spellStart"/>
      <w:r>
        <w:rPr>
          <w:rFonts w:ascii="Times New Roman" w:hAnsi="Times New Roman" w:cs="Times New Roman"/>
          <w:sz w:val="28"/>
          <w:szCs w:val="28"/>
        </w:rPr>
        <w:t>Чижово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Кошели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 реки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Трестянка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Трестянка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Стехово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северному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берегу озера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Стехово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, правому берегу реки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Недожатка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вниз по течению до д. Жилой Бор, </w:t>
      </w:r>
      <w:r>
        <w:rPr>
          <w:rFonts w:ascii="Times New Roman" w:hAnsi="Times New Roman" w:cs="Times New Roman"/>
          <w:sz w:val="28"/>
          <w:szCs w:val="28"/>
        </w:rPr>
        <w:t>от д. Жилой Бор по проселочной дороге Жилой Бор - Климово (Ленинградская область) до административной границы с Ленинградской областью.</w:t>
      </w:r>
      <w:proofErr w:type="gramEnd"/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ОО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Хвойнинское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РООИР»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55D2DAF" wp14:editId="02AE544A">
            <wp:extent cx="7555230" cy="6042801"/>
            <wp:effectExtent l="19050" t="19050" r="26670" b="15099"/>
            <wp:docPr id="189" name="Рисунок 12" descr="1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5.t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5230" cy="6042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lang w:eastAsia="ru-RU"/>
        </w:rPr>
        <w:sectPr w:rsidR="00D16FB5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D16FB5" w:rsidRDefault="00D16FB5" w:rsidP="00D16FB5">
      <w:pPr>
        <w:pStyle w:val="1"/>
        <w:spacing w:before="0"/>
        <w:jc w:val="center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t>Майстер</w:t>
      </w:r>
      <w:proofErr w:type="spellEnd"/>
      <w:r>
        <w:rPr>
          <w:rFonts w:ascii="Times New Roman" w:eastAsia="Times New Roman" w:hAnsi="Times New Roman" w:cs="Times New Roman"/>
          <w:b w:val="0"/>
          <w:color w:val="auto"/>
          <w:lang w:eastAsia="ru-RU"/>
        </w:rPr>
        <w:t>»</w:t>
      </w:r>
    </w:p>
    <w:p w:rsidR="00D16FB5" w:rsidRDefault="00D16FB5" w:rsidP="00D16FB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: от д. </w:t>
      </w:r>
      <w:proofErr w:type="spellStart"/>
      <w:r>
        <w:rPr>
          <w:rFonts w:ascii="Times New Roman" w:hAnsi="Times New Roman" w:cs="Times New Roman"/>
          <w:sz w:val="26"/>
          <w:szCs w:val="26"/>
        </w:rPr>
        <w:t>Омошье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по проселочной дороге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Ратца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Ратца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вниз по течению до административной границы с Вологодской областью, по административной границе с Вологодской областью до северо-восточного угла квартала 15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Восточная</w:t>
      </w:r>
      <w:r>
        <w:rPr>
          <w:rFonts w:ascii="Times New Roman" w:hAnsi="Times New Roman" w:cs="Times New Roman"/>
          <w:sz w:val="26"/>
          <w:szCs w:val="26"/>
        </w:rPr>
        <w:t xml:space="preserve">: от северо-восточного угла квартала 15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административной границе с Вологодской областью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северо-восточного угла квартала 43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далее по северным границам кварталов 43, 42, западным границам кварталов 42, 61, 89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восточной границе квартала 216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, восточной и южной границам квартала 220, восточной и южной границам квартала 222, восточной границе квартала 221, северной границе квартала 223, северной и восточной границам квартала 224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железной дороги «Москва - Санкт-Петербург»;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Юго-западная</w:t>
      </w:r>
      <w:r>
        <w:rPr>
          <w:rFonts w:ascii="Times New Roman" w:hAnsi="Times New Roman" w:cs="Times New Roman"/>
          <w:sz w:val="26"/>
          <w:szCs w:val="26"/>
        </w:rPr>
        <w:t xml:space="preserve">: от восточной границы квартала 224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железной дороге «Москва - Санкт-Петербург» до восточной границы квартала 94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по восточной и северной границам квартала 94, восточным границам кварталов 86, 76, восточной и северной границам квартала 61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Кушавера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Кушавера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вниз по течению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восточной границы квартала 53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восточным границам кварталов 53, 44, 34, северной границе квартала 35, западной границе квартала 29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автодороги «Хвойная - Пестово», по автодороге «Хвойная - Пестово» до проселочной дороги до д. </w:t>
      </w:r>
      <w:proofErr w:type="spellStart"/>
      <w:r>
        <w:rPr>
          <w:rFonts w:ascii="Times New Roman" w:hAnsi="Times New Roman" w:cs="Times New Roman"/>
          <w:sz w:val="26"/>
          <w:szCs w:val="26"/>
        </w:rPr>
        <w:t>Омошье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  <w:proofErr w:type="gramEnd"/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D16FB5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6FB5" w:rsidRDefault="00D16FB5" w:rsidP="00D16FB5">
      <w:pPr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Майстер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E459D2" wp14:editId="7756BD4E">
            <wp:extent cx="6710627" cy="6172200"/>
            <wp:effectExtent l="19050" t="19050" r="14023" b="19050"/>
            <wp:docPr id="190" name="Рисунок 3" descr="1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.ti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3187" cy="6174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D16FB5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D16FB5" w:rsidRDefault="00D16FB5" w:rsidP="00D16F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ОООР НО «</w:t>
      </w: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Зарянка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»</w:t>
      </w: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район 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Северная</w:t>
      </w:r>
      <w:r>
        <w:rPr>
          <w:rFonts w:ascii="Times New Roman" w:hAnsi="Times New Roman" w:cs="Times New Roman"/>
          <w:sz w:val="26"/>
          <w:szCs w:val="26"/>
        </w:rPr>
        <w:t xml:space="preserve">: от северо-западного угла квартала 42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северным границам кварталов 42, 43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Песь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вниз по течению до административной границы с Вологодской областью, по административной границе с Вологодской областью до северо-восточного угла квартала 19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лесничества;</w:t>
      </w:r>
      <w:proofErr w:type="gramEnd"/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  <w:u w:val="single"/>
        </w:rPr>
        <w:t>Восточная</w:t>
      </w:r>
      <w:r>
        <w:rPr>
          <w:rFonts w:ascii="Times New Roman" w:hAnsi="Times New Roman" w:cs="Times New Roman"/>
          <w:sz w:val="26"/>
          <w:szCs w:val="26"/>
        </w:rPr>
        <w:t xml:space="preserve">: от северо-восточного угла квартала 19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по административной границе с Вологодской областью до автодороги «</w:t>
      </w:r>
      <w:proofErr w:type="spellStart"/>
      <w:r>
        <w:rPr>
          <w:rFonts w:ascii="Times New Roman" w:hAnsi="Times New Roman" w:cs="Times New Roman"/>
          <w:sz w:val="26"/>
          <w:szCs w:val="26"/>
        </w:rPr>
        <w:t>Наумовское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(Вологодская область) - </w:t>
      </w:r>
      <w:proofErr w:type="spellStart"/>
      <w:r>
        <w:rPr>
          <w:rFonts w:ascii="Times New Roman" w:hAnsi="Times New Roman" w:cs="Times New Roman"/>
          <w:sz w:val="26"/>
          <w:szCs w:val="26"/>
        </w:rPr>
        <w:t>Левоча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район)»;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  <w:u w:val="single"/>
        </w:rPr>
        <w:t>Южная</w:t>
      </w:r>
      <w:r>
        <w:rPr>
          <w:rFonts w:ascii="Times New Roman" w:hAnsi="Times New Roman" w:cs="Times New Roman"/>
          <w:sz w:val="26"/>
          <w:szCs w:val="26"/>
        </w:rPr>
        <w:t>: от административной границы с Вологодской областью по автодороге «</w:t>
      </w:r>
      <w:proofErr w:type="spellStart"/>
      <w:r>
        <w:rPr>
          <w:rFonts w:ascii="Times New Roman" w:hAnsi="Times New Roman" w:cs="Times New Roman"/>
          <w:sz w:val="26"/>
          <w:szCs w:val="26"/>
        </w:rPr>
        <w:t>Наумовское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(Вологодская область) - </w:t>
      </w:r>
      <w:proofErr w:type="spellStart"/>
      <w:r>
        <w:rPr>
          <w:rFonts w:ascii="Times New Roman" w:hAnsi="Times New Roman" w:cs="Times New Roman"/>
          <w:sz w:val="26"/>
          <w:szCs w:val="26"/>
        </w:rPr>
        <w:t>Левоча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район)» через </w:t>
      </w:r>
      <w:proofErr w:type="spellStart"/>
      <w:r>
        <w:rPr>
          <w:rFonts w:ascii="Times New Roman" w:hAnsi="Times New Roman" w:cs="Times New Roman"/>
          <w:sz w:val="26"/>
          <w:szCs w:val="26"/>
        </w:rPr>
        <w:t>дд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gramStart"/>
      <w:r>
        <w:rPr>
          <w:rFonts w:ascii="Times New Roman" w:hAnsi="Times New Roman" w:cs="Times New Roman"/>
          <w:sz w:val="26"/>
          <w:szCs w:val="26"/>
        </w:rPr>
        <w:t>Крестцы, Отрада до железной дороги «Подборовье (Вологодская область) - Кабожа (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район)», по железной дороге «Подборовье (Вологодская область) - Кабожа (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муниципальный район)» до железной дороги «Москва - Санкт-Петербург», по железной дороге «Москва - Санкт-Петербург» до восточной границы квартала 224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лесничества;</w:t>
      </w:r>
      <w:proofErr w:type="gramEnd"/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Западная</w:t>
      </w:r>
      <w:r>
        <w:rPr>
          <w:rFonts w:ascii="Times New Roman" w:hAnsi="Times New Roman" w:cs="Times New Roman"/>
          <w:sz w:val="26"/>
          <w:szCs w:val="26"/>
        </w:rPr>
        <w:t xml:space="preserve">: от железной дороги «Москва - Санкт-Петербург» по восточной и северной границам квартала 224, северной границе квартала 223, восточной границе квартала 221, южной и восточной границам квартала 222, южной и восточной границам квартала 220, восточной границе квартала 216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лесничества, западным границам кварталов 89, 61, 42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 до северо-западного угла квартала 42 Раменского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6"/>
          <w:szCs w:val="26"/>
        </w:rPr>
        <w:t>Хвойнинского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лесничества.</w:t>
      </w: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16FB5" w:rsidRDefault="00D16FB5" w:rsidP="00D16FB5">
      <w:pPr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ОООР НО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Зарянка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5A95F62" wp14:editId="5DBD0ACA">
            <wp:extent cx="8134350" cy="6233467"/>
            <wp:effectExtent l="19050" t="19050" r="19050" b="14933"/>
            <wp:docPr id="191" name="Рисунок 2" descr="Z:\Новгородская область\Охота\ГИС\1 Охотпользователи\!_Закрепленные\карты\1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городская область\Охота\ГИС\1 Охотпользователи\!_Закрепленные\карты\117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135" cy="623636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FB5" w:rsidRDefault="00D16FB5" w:rsidP="00D16FB5">
      <w:pPr>
        <w:spacing w:after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D16FB5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D16FB5" w:rsidRDefault="00D16FB5" w:rsidP="00D16FB5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ООО «Торговый Дом Строительная Комплектация»</w:t>
      </w: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Хвойнинский</w:t>
      </w:r>
      <w:proofErr w:type="spellEnd"/>
      <w:r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район </w:t>
      </w:r>
    </w:p>
    <w:p w:rsidR="00D16FB5" w:rsidRDefault="00D16FB5" w:rsidP="00D16FB5">
      <w:pPr>
        <w:spacing w:after="0" w:line="360" w:lineRule="atLeast"/>
        <w:jc w:val="both"/>
        <w:rPr>
          <w:rFonts w:ascii="Times New Roman" w:eastAsia="Calibri" w:hAnsi="Times New Roman" w:cs="Times New Roman"/>
          <w:sz w:val="28"/>
          <w:szCs w:val="26"/>
        </w:rPr>
      </w:pPr>
      <w:proofErr w:type="gramStart"/>
      <w:r>
        <w:rPr>
          <w:rFonts w:ascii="Times New Roman" w:eastAsia="Calibri" w:hAnsi="Times New Roman" w:cs="Times New Roman"/>
          <w:bCs/>
          <w:sz w:val="28"/>
          <w:szCs w:val="26"/>
        </w:rPr>
        <w:t>Северная</w:t>
      </w:r>
      <w:r>
        <w:rPr>
          <w:rFonts w:ascii="Times New Roman" w:eastAsia="Calibri" w:hAnsi="Times New Roman" w:cs="Times New Roman"/>
          <w:sz w:val="28"/>
          <w:szCs w:val="26"/>
        </w:rPr>
        <w:t xml:space="preserve">: от места пересечения автомобильных дорог «Хвойная –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Боровское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– Миголощи» и «Волгино – Хвойная» по автомобильной дороге «Волгино – Хвойная» до восточной границы квартала 113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Песского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лесничества, далее по западной границе квартала 123, южным границам кварталов 123, 124, северо-восточной границе квартала 134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Песского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лесничества, далее по северо-западной границе квартала 77, южным границам кварталов 68, 69, южной и</w:t>
      </w:r>
      <w:proofErr w:type="gramEnd"/>
      <w:r>
        <w:rPr>
          <w:rFonts w:ascii="Times New Roman" w:eastAsia="Calibri" w:hAnsi="Times New Roman" w:cs="Times New Roman"/>
          <w:sz w:val="28"/>
          <w:szCs w:val="26"/>
        </w:rPr>
        <w:t xml:space="preserve"> западной границе квартала 70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 до железной дороги «Москва – Санкт-Петербург» до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р</w:t>
      </w:r>
      <w:proofErr w:type="gramStart"/>
      <w:r>
        <w:rPr>
          <w:rFonts w:ascii="Times New Roman" w:eastAsia="Calibri" w:hAnsi="Times New Roman" w:cs="Times New Roman"/>
          <w:sz w:val="28"/>
          <w:szCs w:val="26"/>
        </w:rPr>
        <w:t>.К</w:t>
      </w:r>
      <w:proofErr w:type="gramEnd"/>
      <w:r>
        <w:rPr>
          <w:rFonts w:ascii="Times New Roman" w:eastAsia="Calibri" w:hAnsi="Times New Roman" w:cs="Times New Roman"/>
          <w:sz w:val="28"/>
          <w:szCs w:val="26"/>
        </w:rPr>
        <w:t>ушавера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>;</w:t>
      </w:r>
    </w:p>
    <w:p w:rsidR="00D16FB5" w:rsidRDefault="00D16FB5" w:rsidP="00D16FB5">
      <w:pPr>
        <w:spacing w:after="0" w:line="360" w:lineRule="atLeast"/>
        <w:jc w:val="both"/>
        <w:rPr>
          <w:rFonts w:ascii="Times New Roman" w:eastAsia="Calibri" w:hAnsi="Times New Roman" w:cs="Times New Roman"/>
          <w:sz w:val="28"/>
          <w:szCs w:val="26"/>
        </w:rPr>
      </w:pPr>
      <w:r>
        <w:rPr>
          <w:rFonts w:ascii="Times New Roman" w:eastAsia="Calibri" w:hAnsi="Times New Roman" w:cs="Times New Roman"/>
          <w:bCs/>
          <w:sz w:val="28"/>
          <w:szCs w:val="26"/>
        </w:rPr>
        <w:t>восточная:</w:t>
      </w:r>
      <w:r>
        <w:rPr>
          <w:rFonts w:ascii="Times New Roman" w:eastAsia="Calibri" w:hAnsi="Times New Roman" w:cs="Times New Roman"/>
          <w:sz w:val="28"/>
          <w:szCs w:val="26"/>
        </w:rPr>
        <w:t xml:space="preserve"> от железной дороги «Москва – Санкт-Петербург» по левому берегу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р</w:t>
      </w:r>
      <w:proofErr w:type="gramStart"/>
      <w:r>
        <w:rPr>
          <w:rFonts w:ascii="Times New Roman" w:eastAsia="Calibri" w:hAnsi="Times New Roman" w:cs="Times New Roman"/>
          <w:sz w:val="28"/>
          <w:szCs w:val="26"/>
        </w:rPr>
        <w:t>.К</w:t>
      </w:r>
      <w:proofErr w:type="gramEnd"/>
      <w:r>
        <w:rPr>
          <w:rFonts w:ascii="Times New Roman" w:eastAsia="Calibri" w:hAnsi="Times New Roman" w:cs="Times New Roman"/>
          <w:sz w:val="28"/>
          <w:szCs w:val="26"/>
        </w:rPr>
        <w:t>ушавера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вверх по течению до западной границы квартала 137, северным границам кварталов 150, 151, западной и северной границам квартала 146, по восточным границам кварталов 152, 156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 до юго-восточного угла квартала 156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лесничества;</w:t>
      </w:r>
    </w:p>
    <w:p w:rsidR="00D16FB5" w:rsidRDefault="00D16FB5" w:rsidP="00D16FB5">
      <w:pPr>
        <w:spacing w:after="0" w:line="360" w:lineRule="atLeast"/>
        <w:jc w:val="both"/>
        <w:rPr>
          <w:rFonts w:ascii="Times New Roman" w:eastAsia="Calibri" w:hAnsi="Times New Roman" w:cs="Times New Roman"/>
          <w:sz w:val="28"/>
          <w:szCs w:val="26"/>
        </w:rPr>
      </w:pPr>
      <w:proofErr w:type="gramStart"/>
      <w:r>
        <w:rPr>
          <w:rFonts w:ascii="Times New Roman" w:eastAsia="Calibri" w:hAnsi="Times New Roman" w:cs="Times New Roman"/>
          <w:bCs/>
          <w:sz w:val="28"/>
          <w:szCs w:val="26"/>
        </w:rPr>
        <w:t>южная</w:t>
      </w:r>
      <w:proofErr w:type="gramEnd"/>
      <w:r>
        <w:rPr>
          <w:rFonts w:ascii="Times New Roman" w:eastAsia="Calibri" w:hAnsi="Times New Roman" w:cs="Times New Roman"/>
          <w:sz w:val="28"/>
          <w:szCs w:val="26"/>
        </w:rPr>
        <w:t xml:space="preserve">: от юго-восточного угла квартала 156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 по административной границе с Мошенским муниципальным районом до юго-западного угла квартала 283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Песского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лесничества;</w:t>
      </w:r>
    </w:p>
    <w:p w:rsidR="00D16FB5" w:rsidRDefault="00D16FB5" w:rsidP="00D16FB5">
      <w:pPr>
        <w:spacing w:after="0" w:line="360" w:lineRule="atLeast"/>
        <w:jc w:val="both"/>
        <w:rPr>
          <w:rFonts w:ascii="Times New Roman" w:eastAsia="Calibri" w:hAnsi="Times New Roman" w:cs="Times New Roman"/>
          <w:sz w:val="28"/>
          <w:szCs w:val="26"/>
        </w:rPr>
      </w:pPr>
      <w:r>
        <w:rPr>
          <w:rFonts w:ascii="Times New Roman" w:eastAsia="Calibri" w:hAnsi="Times New Roman" w:cs="Times New Roman"/>
          <w:bCs/>
          <w:sz w:val="28"/>
          <w:szCs w:val="26"/>
        </w:rPr>
        <w:t>западная</w:t>
      </w:r>
      <w:r>
        <w:rPr>
          <w:rFonts w:ascii="Times New Roman" w:eastAsia="Calibri" w:hAnsi="Times New Roman" w:cs="Times New Roman"/>
          <w:sz w:val="28"/>
          <w:szCs w:val="26"/>
        </w:rPr>
        <w:t xml:space="preserve">: от юго-западного угла квартала 283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Песского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</w:t>
      </w:r>
      <w:r>
        <w:rPr>
          <w:rFonts w:ascii="Times New Roman" w:eastAsia="Calibri" w:hAnsi="Times New Roman" w:cs="Times New Roman"/>
          <w:spacing w:val="-6"/>
          <w:sz w:val="28"/>
          <w:szCs w:val="26"/>
        </w:rPr>
        <w:t xml:space="preserve">лесничества </w:t>
      </w:r>
      <w:proofErr w:type="spellStart"/>
      <w:r>
        <w:rPr>
          <w:rFonts w:ascii="Times New Roman" w:eastAsia="Calibri" w:hAnsi="Times New Roman" w:cs="Times New Roman"/>
          <w:spacing w:val="-6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pacing w:val="-6"/>
          <w:sz w:val="28"/>
          <w:szCs w:val="26"/>
        </w:rPr>
        <w:t xml:space="preserve"> лесничества по западным границам кварталов 283,</w:t>
      </w:r>
      <w:r>
        <w:rPr>
          <w:rFonts w:ascii="Times New Roman" w:eastAsia="Calibri" w:hAnsi="Times New Roman" w:cs="Times New Roman"/>
          <w:sz w:val="28"/>
          <w:szCs w:val="26"/>
        </w:rPr>
        <w:t xml:space="preserve"> 282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Песского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Хвойнинского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лесничества до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оз</w:t>
      </w:r>
      <w:proofErr w:type="gramStart"/>
      <w:r>
        <w:rPr>
          <w:rFonts w:ascii="Times New Roman" w:eastAsia="Calibri" w:hAnsi="Times New Roman" w:cs="Times New Roman"/>
          <w:sz w:val="28"/>
          <w:szCs w:val="26"/>
        </w:rPr>
        <w:t>.В</w:t>
      </w:r>
      <w:proofErr w:type="gramEnd"/>
      <w:r>
        <w:rPr>
          <w:rFonts w:ascii="Times New Roman" w:eastAsia="Calibri" w:hAnsi="Times New Roman" w:cs="Times New Roman"/>
          <w:sz w:val="28"/>
          <w:szCs w:val="26"/>
        </w:rPr>
        <w:t>идимирское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, по восточному берегу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оз.Видимирское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до автомобильной дороги «Хвойная – </w:t>
      </w:r>
      <w:proofErr w:type="spellStart"/>
      <w:r>
        <w:rPr>
          <w:rFonts w:ascii="Times New Roman" w:eastAsia="Calibri" w:hAnsi="Times New Roman" w:cs="Times New Roman"/>
          <w:sz w:val="28"/>
          <w:szCs w:val="26"/>
        </w:rPr>
        <w:t>Боровское</w:t>
      </w:r>
      <w:proofErr w:type="spellEnd"/>
      <w:r>
        <w:rPr>
          <w:rFonts w:ascii="Times New Roman" w:eastAsia="Calibri" w:hAnsi="Times New Roman" w:cs="Times New Roman"/>
          <w:sz w:val="28"/>
          <w:szCs w:val="26"/>
        </w:rPr>
        <w:t xml:space="preserve"> – Миголощи», далее по указанной </w:t>
      </w:r>
      <w:r>
        <w:rPr>
          <w:rFonts w:ascii="Times New Roman" w:eastAsia="Calibri" w:hAnsi="Times New Roman" w:cs="Times New Roman"/>
          <w:spacing w:val="-6"/>
          <w:sz w:val="28"/>
          <w:szCs w:val="26"/>
        </w:rPr>
        <w:t xml:space="preserve">автомобильной дороге до места пересечения автодорог «Хвойная – </w:t>
      </w:r>
      <w:proofErr w:type="spellStart"/>
      <w:r>
        <w:rPr>
          <w:rFonts w:ascii="Times New Roman" w:eastAsia="Calibri" w:hAnsi="Times New Roman" w:cs="Times New Roman"/>
          <w:spacing w:val="-6"/>
          <w:sz w:val="28"/>
          <w:szCs w:val="26"/>
        </w:rPr>
        <w:t>Боровское</w:t>
      </w:r>
      <w:proofErr w:type="spellEnd"/>
      <w:r>
        <w:rPr>
          <w:rFonts w:ascii="Times New Roman" w:eastAsia="Calibri" w:hAnsi="Times New Roman" w:cs="Times New Roman"/>
          <w:spacing w:val="-6"/>
          <w:sz w:val="28"/>
          <w:szCs w:val="26"/>
        </w:rPr>
        <w:t xml:space="preserve"> –</w:t>
      </w:r>
      <w:r>
        <w:rPr>
          <w:rFonts w:ascii="Times New Roman" w:eastAsia="Calibri" w:hAnsi="Times New Roman" w:cs="Times New Roman"/>
          <w:sz w:val="28"/>
          <w:szCs w:val="26"/>
        </w:rPr>
        <w:t xml:space="preserve"> Миголощи» и «Волгино – Хвойная».</w:t>
      </w:r>
    </w:p>
    <w:p w:rsidR="00D16FB5" w:rsidRDefault="00D16FB5" w:rsidP="00D16FB5">
      <w:pPr>
        <w:spacing w:after="0"/>
        <w:jc w:val="center"/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Карта-схема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территории и границ охотничьего хозяйства </w:t>
      </w:r>
    </w:p>
    <w:p w:rsidR="00D16FB5" w:rsidRDefault="00D16FB5" w:rsidP="00D16FB5">
      <w:pPr>
        <w:spacing w:after="120" w:line="240" w:lineRule="exact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ООО «Торговый Дом Строительная Комплектация»</w:t>
      </w: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  <w:r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853DF92" wp14:editId="04B4A501">
            <wp:simplePos x="0" y="0"/>
            <wp:positionH relativeFrom="margin">
              <wp:posOffset>-95250</wp:posOffset>
            </wp:positionH>
            <wp:positionV relativeFrom="margin">
              <wp:posOffset>1110615</wp:posOffset>
            </wp:positionV>
            <wp:extent cx="5934075" cy="4457700"/>
            <wp:effectExtent l="57150" t="57150" r="104775" b="95250"/>
            <wp:wrapSquare wrapText="bothSides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ln w="12700" cap="sq">
                      <a:solidFill>
                        <a:sysClr val="windowText" lastClr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</w:p>
    <w:p w:rsidR="00D16FB5" w:rsidRDefault="00D16FB5" w:rsidP="00D16FB5">
      <w:pPr>
        <w:spacing w:after="120" w:line="240" w:lineRule="exact"/>
        <w:jc w:val="center"/>
        <w:rPr>
          <w:rFonts w:ascii="Arial" w:hAnsi="Arial" w:cs="Arial"/>
          <w:i/>
        </w:rPr>
      </w:pPr>
    </w:p>
    <w:p w:rsidR="006357AD" w:rsidRPr="00D16FB5" w:rsidRDefault="006357AD" w:rsidP="00D16FB5"/>
    <w:sectPr w:rsidR="006357AD" w:rsidRPr="00D16FB5" w:rsidSect="00E208D2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1372BC"/>
    <w:rsid w:val="00436AB9"/>
    <w:rsid w:val="005E7156"/>
    <w:rsid w:val="00630915"/>
    <w:rsid w:val="006357AD"/>
    <w:rsid w:val="00796DDE"/>
    <w:rsid w:val="00A17125"/>
    <w:rsid w:val="00D16FB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theme" Target="theme/theme1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2538</Words>
  <Characters>14470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2019-02-12T12:52:00Z</dcterms:created>
  <dcterms:modified xsi:type="dcterms:W3CDTF">2019-02-12T12:52:00Z</dcterms:modified>
</cp:coreProperties>
</file>